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645C" w:rsidRPr="00C4645C" w:rsidRDefault="00C4645C" w:rsidP="00C4645C">
      <w:pPr>
        <w:spacing w:after="0"/>
        <w:ind w:left="9923"/>
        <w:rPr>
          <w:rFonts w:ascii="Times New Roman" w:hAnsi="Times New Roman" w:cs="Times New Roman"/>
          <w:sz w:val="24"/>
          <w:szCs w:val="24"/>
        </w:rPr>
      </w:pPr>
      <w:r w:rsidRPr="00C4645C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C4645C" w:rsidRPr="00C4645C" w:rsidRDefault="00C4645C" w:rsidP="00C4645C">
      <w:pPr>
        <w:spacing w:after="0"/>
        <w:ind w:left="9923"/>
        <w:rPr>
          <w:rFonts w:ascii="Times New Roman" w:hAnsi="Times New Roman" w:cs="Times New Roman"/>
          <w:sz w:val="24"/>
          <w:szCs w:val="24"/>
        </w:rPr>
      </w:pPr>
      <w:r w:rsidRPr="00C4645C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C4645C" w:rsidRPr="00C4645C" w:rsidRDefault="00C4645C" w:rsidP="00C4645C">
      <w:pPr>
        <w:spacing w:after="0"/>
        <w:ind w:left="9923"/>
        <w:rPr>
          <w:rFonts w:ascii="Times New Roman" w:hAnsi="Times New Roman" w:cs="Times New Roman"/>
          <w:sz w:val="24"/>
          <w:szCs w:val="24"/>
        </w:rPr>
      </w:pPr>
      <w:r w:rsidRPr="00C4645C">
        <w:rPr>
          <w:rFonts w:ascii="Times New Roman" w:hAnsi="Times New Roman" w:cs="Times New Roman"/>
          <w:sz w:val="24"/>
          <w:szCs w:val="24"/>
        </w:rPr>
        <w:t>Выгоничского района</w:t>
      </w:r>
    </w:p>
    <w:p w:rsidR="00C4645C" w:rsidRDefault="00AC0F00" w:rsidP="00C4645C">
      <w:pPr>
        <w:spacing w:after="0"/>
        <w:ind w:left="9923"/>
        <w:rPr>
          <w:rFonts w:ascii="Times New Roman" w:hAnsi="Times New Roman" w:cs="Times New Roman"/>
          <w:sz w:val="24"/>
          <w:szCs w:val="24"/>
        </w:rPr>
      </w:pPr>
      <w:r w:rsidRPr="00AC0F00">
        <w:rPr>
          <w:rFonts w:ascii="Times New Roman" w:hAnsi="Times New Roman" w:cs="Times New Roman"/>
          <w:sz w:val="24"/>
          <w:szCs w:val="24"/>
        </w:rPr>
        <w:t xml:space="preserve">от </w:t>
      </w:r>
      <w:r w:rsidR="00F738A8">
        <w:rPr>
          <w:rFonts w:ascii="Times New Roman" w:hAnsi="Times New Roman" w:cs="Times New Roman"/>
          <w:sz w:val="24"/>
          <w:szCs w:val="24"/>
        </w:rPr>
        <w:t>19</w:t>
      </w:r>
      <w:r w:rsidR="00BB33F2" w:rsidRPr="00AC0F00">
        <w:rPr>
          <w:rFonts w:ascii="Times New Roman" w:hAnsi="Times New Roman" w:cs="Times New Roman"/>
          <w:sz w:val="24"/>
          <w:szCs w:val="24"/>
        </w:rPr>
        <w:t>.</w:t>
      </w:r>
      <w:r w:rsidRPr="00AC0F00">
        <w:rPr>
          <w:rFonts w:ascii="Times New Roman" w:hAnsi="Times New Roman" w:cs="Times New Roman"/>
          <w:sz w:val="24"/>
          <w:szCs w:val="24"/>
        </w:rPr>
        <w:t>0</w:t>
      </w:r>
      <w:r w:rsidR="00F738A8">
        <w:rPr>
          <w:rFonts w:ascii="Times New Roman" w:hAnsi="Times New Roman" w:cs="Times New Roman"/>
          <w:sz w:val="24"/>
          <w:szCs w:val="24"/>
        </w:rPr>
        <w:t>6</w:t>
      </w:r>
      <w:r w:rsidRPr="00AC0F00">
        <w:rPr>
          <w:rFonts w:ascii="Times New Roman" w:hAnsi="Times New Roman" w:cs="Times New Roman"/>
          <w:sz w:val="24"/>
          <w:szCs w:val="24"/>
        </w:rPr>
        <w:t>.202</w:t>
      </w:r>
      <w:r w:rsidR="00F738A8">
        <w:rPr>
          <w:rFonts w:ascii="Times New Roman" w:hAnsi="Times New Roman" w:cs="Times New Roman"/>
          <w:sz w:val="24"/>
          <w:szCs w:val="24"/>
        </w:rPr>
        <w:t>5</w:t>
      </w:r>
      <w:r w:rsidR="00C4645C" w:rsidRPr="00AC0F00">
        <w:rPr>
          <w:rFonts w:ascii="Times New Roman" w:hAnsi="Times New Roman" w:cs="Times New Roman"/>
          <w:sz w:val="24"/>
          <w:szCs w:val="24"/>
        </w:rPr>
        <w:t xml:space="preserve"> г. </w:t>
      </w:r>
      <w:r w:rsidRPr="00AC0F00">
        <w:rPr>
          <w:rFonts w:ascii="Times New Roman" w:hAnsi="Times New Roman" w:cs="Times New Roman"/>
          <w:sz w:val="24"/>
          <w:szCs w:val="24"/>
        </w:rPr>
        <w:t>№</w:t>
      </w:r>
      <w:r w:rsidR="00F738A8">
        <w:rPr>
          <w:rFonts w:ascii="Times New Roman" w:hAnsi="Times New Roman" w:cs="Times New Roman"/>
          <w:sz w:val="24"/>
          <w:szCs w:val="24"/>
        </w:rPr>
        <w:t>330</w:t>
      </w:r>
    </w:p>
    <w:p w:rsidR="009A7184" w:rsidRPr="00C4645C" w:rsidRDefault="009A7184" w:rsidP="00C4645C">
      <w:pPr>
        <w:spacing w:after="0"/>
        <w:ind w:left="9923"/>
        <w:rPr>
          <w:rFonts w:ascii="Times New Roman" w:hAnsi="Times New Roman" w:cs="Times New Roman"/>
          <w:sz w:val="24"/>
          <w:szCs w:val="24"/>
        </w:rPr>
      </w:pPr>
    </w:p>
    <w:p w:rsidR="00C4645C" w:rsidRPr="00C4645C" w:rsidRDefault="009754ED" w:rsidP="00C4645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Программа </w:t>
      </w:r>
      <w:r w:rsidR="00C4645C" w:rsidRPr="00C4645C">
        <w:rPr>
          <w:rFonts w:ascii="Times New Roman" w:hAnsi="Times New Roman" w:cs="Times New Roman"/>
          <w:b/>
          <w:sz w:val="24"/>
          <w:szCs w:val="24"/>
        </w:rPr>
        <w:t>инвестиционных проектов в водоснабжении и водоотведении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820"/>
        <w:gridCol w:w="2410"/>
        <w:gridCol w:w="1951"/>
        <w:gridCol w:w="3004"/>
        <w:gridCol w:w="1926"/>
      </w:tblGrid>
      <w:tr w:rsidR="00C4645C" w:rsidRPr="00C4645C" w:rsidTr="00BA167C">
        <w:trPr>
          <w:trHeight w:val="1005"/>
        </w:trPr>
        <w:tc>
          <w:tcPr>
            <w:tcW w:w="675" w:type="dxa"/>
            <w:vAlign w:val="center"/>
          </w:tcPr>
          <w:p w:rsidR="00C4645C" w:rsidRPr="00C4645C" w:rsidRDefault="00C4645C" w:rsidP="00C4645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45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820" w:type="dxa"/>
            <w:vAlign w:val="center"/>
          </w:tcPr>
          <w:p w:rsidR="00C4645C" w:rsidRPr="00C4645C" w:rsidRDefault="00C4645C" w:rsidP="00C4645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45C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10" w:type="dxa"/>
            <w:vAlign w:val="center"/>
          </w:tcPr>
          <w:p w:rsidR="00C4645C" w:rsidRPr="00C4645C" w:rsidRDefault="00C4645C" w:rsidP="00C4645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45C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1951" w:type="dxa"/>
            <w:vAlign w:val="center"/>
          </w:tcPr>
          <w:p w:rsidR="00C4645C" w:rsidRPr="00C4645C" w:rsidRDefault="00C4645C" w:rsidP="00C4645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45C">
              <w:rPr>
                <w:rFonts w:ascii="Times New Roman" w:hAnsi="Times New Roman" w:cs="Times New Roman"/>
                <w:sz w:val="24"/>
                <w:szCs w:val="24"/>
              </w:rPr>
              <w:t>Срок выполнения</w:t>
            </w:r>
          </w:p>
        </w:tc>
        <w:tc>
          <w:tcPr>
            <w:tcW w:w="3004" w:type="dxa"/>
            <w:vAlign w:val="center"/>
          </w:tcPr>
          <w:p w:rsidR="00C4645C" w:rsidRPr="00C4645C" w:rsidRDefault="00C4645C" w:rsidP="00C4645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45C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26" w:type="dxa"/>
            <w:vAlign w:val="center"/>
          </w:tcPr>
          <w:p w:rsidR="00C4645C" w:rsidRPr="00C4645C" w:rsidRDefault="00C4645C" w:rsidP="00C4645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45C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r w:rsidR="006663D7">
              <w:rPr>
                <w:rFonts w:ascii="Times New Roman" w:hAnsi="Times New Roman" w:cs="Times New Roman"/>
                <w:sz w:val="24"/>
                <w:szCs w:val="24"/>
              </w:rPr>
              <w:t>финансирования (</w:t>
            </w:r>
            <w:r w:rsidRPr="00C4645C">
              <w:rPr>
                <w:rFonts w:ascii="Times New Roman" w:hAnsi="Times New Roman" w:cs="Times New Roman"/>
                <w:sz w:val="24"/>
                <w:szCs w:val="24"/>
              </w:rPr>
              <w:t>рублей)</w:t>
            </w:r>
          </w:p>
        </w:tc>
      </w:tr>
      <w:tr w:rsidR="00F738A8" w:rsidRPr="00C4645C" w:rsidTr="00E30DDE">
        <w:tc>
          <w:tcPr>
            <w:tcW w:w="675" w:type="dxa"/>
          </w:tcPr>
          <w:p w:rsidR="00F738A8" w:rsidRPr="006663D7" w:rsidRDefault="00F738A8" w:rsidP="00F738A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F738A8" w:rsidRPr="006663D7" w:rsidRDefault="00F738A8" w:rsidP="00F738A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водопроводной сети 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Скрябино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Зеленая Выгоничского района Брянской области</w:t>
            </w:r>
          </w:p>
        </w:tc>
        <w:tc>
          <w:tcPr>
            <w:tcW w:w="2410" w:type="dxa"/>
          </w:tcPr>
          <w:p w:rsidR="00F738A8" w:rsidRPr="006663D7" w:rsidRDefault="00F738A8" w:rsidP="00F738A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Выгоничского района</w:t>
            </w:r>
          </w:p>
        </w:tc>
        <w:tc>
          <w:tcPr>
            <w:tcW w:w="1951" w:type="dxa"/>
          </w:tcPr>
          <w:p w:rsidR="00F738A8" w:rsidRPr="006663D7" w:rsidRDefault="00F738A8" w:rsidP="00F738A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3004" w:type="dxa"/>
          </w:tcPr>
          <w:p w:rsidR="00F738A8" w:rsidRPr="006663D7" w:rsidRDefault="00F738A8" w:rsidP="00F738A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3D7">
              <w:rPr>
                <w:rFonts w:ascii="Times New Roman" w:hAnsi="Times New Roman" w:cs="Times New Roman"/>
                <w:sz w:val="24"/>
                <w:szCs w:val="24"/>
              </w:rPr>
              <w:t>Областной бюджет,</w:t>
            </w:r>
          </w:p>
          <w:p w:rsidR="00F738A8" w:rsidRPr="006663D7" w:rsidRDefault="00F738A8" w:rsidP="00F738A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3D7"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</w:tc>
        <w:tc>
          <w:tcPr>
            <w:tcW w:w="1926" w:type="dxa"/>
          </w:tcPr>
          <w:p w:rsidR="00F738A8" w:rsidRPr="006663D7" w:rsidRDefault="00F738A8" w:rsidP="00F738A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762 673,82</w:t>
            </w:r>
          </w:p>
        </w:tc>
      </w:tr>
      <w:tr w:rsidR="00F738A8" w:rsidRPr="00C4645C" w:rsidTr="00E30DDE">
        <w:tc>
          <w:tcPr>
            <w:tcW w:w="675" w:type="dxa"/>
          </w:tcPr>
          <w:p w:rsidR="00F738A8" w:rsidRPr="006663D7" w:rsidRDefault="00F738A8" w:rsidP="00F73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F738A8" w:rsidRPr="006663D7" w:rsidRDefault="00F738A8" w:rsidP="00F73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водопроводной сети 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Саврасовка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Луговая от дома №23 до дома№44, Выгоничского района Брянской области</w:t>
            </w:r>
          </w:p>
        </w:tc>
        <w:tc>
          <w:tcPr>
            <w:tcW w:w="2410" w:type="dxa"/>
          </w:tcPr>
          <w:p w:rsidR="00F738A8" w:rsidRPr="006663D7" w:rsidRDefault="00F738A8" w:rsidP="00F738A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Выгоничского района</w:t>
            </w:r>
          </w:p>
        </w:tc>
        <w:tc>
          <w:tcPr>
            <w:tcW w:w="1951" w:type="dxa"/>
          </w:tcPr>
          <w:p w:rsidR="00F738A8" w:rsidRPr="006663D7" w:rsidRDefault="00F738A8" w:rsidP="00F738A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3004" w:type="dxa"/>
          </w:tcPr>
          <w:p w:rsidR="00F738A8" w:rsidRPr="006663D7" w:rsidRDefault="00F738A8" w:rsidP="00F738A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3D7">
              <w:rPr>
                <w:rFonts w:ascii="Times New Roman" w:hAnsi="Times New Roman" w:cs="Times New Roman"/>
                <w:sz w:val="24"/>
                <w:szCs w:val="24"/>
              </w:rPr>
              <w:t>Областной бюджет,</w:t>
            </w:r>
          </w:p>
          <w:p w:rsidR="00F738A8" w:rsidRPr="006663D7" w:rsidRDefault="00F738A8" w:rsidP="00F73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3D7"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</w:tc>
        <w:tc>
          <w:tcPr>
            <w:tcW w:w="1926" w:type="dxa"/>
          </w:tcPr>
          <w:p w:rsidR="00F738A8" w:rsidRDefault="00F738A8" w:rsidP="00F73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434 091,49</w:t>
            </w:r>
          </w:p>
        </w:tc>
      </w:tr>
      <w:tr w:rsidR="00F738A8" w:rsidRPr="00C4645C" w:rsidTr="00E30DDE">
        <w:trPr>
          <w:trHeight w:val="261"/>
        </w:trPr>
        <w:tc>
          <w:tcPr>
            <w:tcW w:w="12860" w:type="dxa"/>
            <w:gridSpan w:val="5"/>
          </w:tcPr>
          <w:p w:rsidR="00F738A8" w:rsidRPr="006663D7" w:rsidRDefault="00F738A8" w:rsidP="00F738A8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3D7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26" w:type="dxa"/>
          </w:tcPr>
          <w:p w:rsidR="00F738A8" w:rsidRPr="006663D7" w:rsidRDefault="00F738A8" w:rsidP="00F738A8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1 196 765,31</w:t>
            </w:r>
            <w:bookmarkStart w:id="0" w:name="_GoBack"/>
            <w:bookmarkEnd w:id="0"/>
          </w:p>
        </w:tc>
      </w:tr>
    </w:tbl>
    <w:p w:rsidR="0078139A" w:rsidRPr="005A0531" w:rsidRDefault="0078139A" w:rsidP="00F13ABA">
      <w:pPr>
        <w:rPr>
          <w:rFonts w:ascii="Times New Roman" w:hAnsi="Times New Roman" w:cs="Times New Roman"/>
          <w:sz w:val="24"/>
          <w:szCs w:val="24"/>
        </w:rPr>
      </w:pPr>
    </w:p>
    <w:sectPr w:rsidR="0078139A" w:rsidRPr="005A0531" w:rsidSect="00C4645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645C"/>
    <w:rsid w:val="000128D7"/>
    <w:rsid w:val="00093398"/>
    <w:rsid w:val="001E6A38"/>
    <w:rsid w:val="00225C73"/>
    <w:rsid w:val="002B60A9"/>
    <w:rsid w:val="003340BA"/>
    <w:rsid w:val="00334C49"/>
    <w:rsid w:val="0034124D"/>
    <w:rsid w:val="0038128B"/>
    <w:rsid w:val="00542289"/>
    <w:rsid w:val="00575D0F"/>
    <w:rsid w:val="005A0531"/>
    <w:rsid w:val="00645464"/>
    <w:rsid w:val="006663D7"/>
    <w:rsid w:val="0067193B"/>
    <w:rsid w:val="00706769"/>
    <w:rsid w:val="0072218B"/>
    <w:rsid w:val="0078139A"/>
    <w:rsid w:val="00833BD6"/>
    <w:rsid w:val="00901675"/>
    <w:rsid w:val="00960A49"/>
    <w:rsid w:val="009754ED"/>
    <w:rsid w:val="009A7184"/>
    <w:rsid w:val="009E6115"/>
    <w:rsid w:val="00A04473"/>
    <w:rsid w:val="00A277EB"/>
    <w:rsid w:val="00AA733B"/>
    <w:rsid w:val="00AB4E25"/>
    <w:rsid w:val="00AC0F00"/>
    <w:rsid w:val="00AD7458"/>
    <w:rsid w:val="00AE1AEC"/>
    <w:rsid w:val="00AF0A4E"/>
    <w:rsid w:val="00AF3E75"/>
    <w:rsid w:val="00B1066C"/>
    <w:rsid w:val="00B46097"/>
    <w:rsid w:val="00B67DAD"/>
    <w:rsid w:val="00BA167C"/>
    <w:rsid w:val="00BB33F2"/>
    <w:rsid w:val="00C12688"/>
    <w:rsid w:val="00C131A3"/>
    <w:rsid w:val="00C416D0"/>
    <w:rsid w:val="00C4645C"/>
    <w:rsid w:val="00C77C6B"/>
    <w:rsid w:val="00D95B9B"/>
    <w:rsid w:val="00E272C3"/>
    <w:rsid w:val="00E30DDE"/>
    <w:rsid w:val="00E31178"/>
    <w:rsid w:val="00EB65E7"/>
    <w:rsid w:val="00EF10D9"/>
    <w:rsid w:val="00F13ABA"/>
    <w:rsid w:val="00F21E3A"/>
    <w:rsid w:val="00F366C2"/>
    <w:rsid w:val="00F738A8"/>
    <w:rsid w:val="00FE33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089E7"/>
  <w15:docId w15:val="{8F04771D-27A3-4225-BD21-2DF2DFDB8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813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64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B33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33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4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DF2A0-251E-43BB-AF69-D35D5AAB3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</dc:creator>
  <cp:keywords/>
  <dc:description/>
  <cp:lastModifiedBy>Карина</cp:lastModifiedBy>
  <cp:revision>31</cp:revision>
  <cp:lastPrinted>2024-08-21T14:18:00Z</cp:lastPrinted>
  <dcterms:created xsi:type="dcterms:W3CDTF">2018-12-04T10:06:00Z</dcterms:created>
  <dcterms:modified xsi:type="dcterms:W3CDTF">2025-06-19T10:43:00Z</dcterms:modified>
</cp:coreProperties>
</file>